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A58" w:rsidRPr="00EA3EA6" w:rsidRDefault="00000A58" w:rsidP="00EA3EA6">
      <w:r w:rsidRPr="00EA3EA6">
        <w:rPr>
          <w:rFonts w:hint="eastAsia"/>
        </w:rPr>
        <w:t>様式地５の２　ストレスチェック実施</w:t>
      </w:r>
      <w:r w:rsidR="00AF4CCD">
        <w:rPr>
          <w:rFonts w:hint="eastAsia"/>
        </w:rPr>
        <w:t>状況報告書</w:t>
      </w:r>
    </w:p>
    <w:p w:rsidR="000B1BFD" w:rsidRDefault="000B1BFD" w:rsidP="000B1BFD">
      <w:pPr>
        <w:spacing w:line="0" w:lineRule="atLeast"/>
        <w:rPr>
          <w:rFonts w:ascii="メイリオ" w:eastAsia="メイリオ" w:hAnsi="メイリオ" w:cs="メイリオ"/>
        </w:rPr>
      </w:pPr>
    </w:p>
    <w:p w:rsidR="00EA3EA6" w:rsidRPr="00A95309" w:rsidRDefault="00EA3EA6" w:rsidP="000B1BFD">
      <w:pPr>
        <w:spacing w:line="0" w:lineRule="atLeast"/>
        <w:rPr>
          <w:rFonts w:ascii="メイリオ" w:eastAsia="メイリオ" w:hAnsi="メイリオ" w:cs="メイリオ"/>
        </w:rPr>
      </w:pPr>
    </w:p>
    <w:p w:rsidR="00000A58" w:rsidRPr="00B448D2" w:rsidRDefault="00163703" w:rsidP="000B1BFD">
      <w:pPr>
        <w:spacing w:line="0" w:lineRule="atLeast"/>
        <w:rPr>
          <w:rFonts w:asciiTheme="minorEastAsia" w:hAnsiTheme="minorEastAsia" w:cs="メイリオ"/>
          <w:sz w:val="24"/>
          <w:szCs w:val="24"/>
        </w:rPr>
      </w:pPr>
      <w:r>
        <w:rPr>
          <w:rFonts w:asciiTheme="minorEastAsia" w:hAnsiTheme="minorEastAsia" w:cs="メイリオ" w:hint="eastAsia"/>
          <w:sz w:val="24"/>
          <w:szCs w:val="24"/>
        </w:rPr>
        <w:t>当社で採用</w:t>
      </w:r>
      <w:r w:rsidR="00593C96">
        <w:rPr>
          <w:rFonts w:asciiTheme="minorEastAsia" w:hAnsiTheme="minorEastAsia" w:cs="メイリオ" w:hint="eastAsia"/>
          <w:sz w:val="24"/>
          <w:szCs w:val="24"/>
        </w:rPr>
        <w:t>したストレスチェック調査票及び高ストレス者の選定</w:t>
      </w:r>
      <w:r w:rsidR="00A4232C">
        <w:rPr>
          <w:rFonts w:asciiTheme="minorEastAsia" w:hAnsiTheme="minorEastAsia" w:cs="メイリオ" w:hint="eastAsia"/>
          <w:sz w:val="24"/>
          <w:szCs w:val="24"/>
        </w:rPr>
        <w:t>方法</w:t>
      </w:r>
      <w:r w:rsidR="0043496A" w:rsidRPr="00B448D2">
        <w:rPr>
          <w:rFonts w:asciiTheme="minorEastAsia" w:hAnsiTheme="minorEastAsia" w:cs="メイリオ" w:hint="eastAsia"/>
          <w:sz w:val="24"/>
          <w:szCs w:val="24"/>
        </w:rPr>
        <w:t>は以下のとおりです。</w:t>
      </w:r>
    </w:p>
    <w:p w:rsidR="000B1BFD" w:rsidRPr="00B448D2" w:rsidRDefault="000B1BFD" w:rsidP="000B1BFD">
      <w:pPr>
        <w:spacing w:line="0" w:lineRule="atLeast"/>
        <w:rPr>
          <w:rFonts w:asciiTheme="minorEastAsia" w:hAnsiTheme="minorEastAsia" w:cs="メイリオ"/>
          <w:sz w:val="24"/>
          <w:szCs w:val="24"/>
        </w:rPr>
      </w:pPr>
    </w:p>
    <w:p w:rsidR="00EA3EA6" w:rsidRPr="00B448D2" w:rsidRDefault="00EA3EA6" w:rsidP="000B1BFD">
      <w:pPr>
        <w:spacing w:line="0" w:lineRule="atLeast"/>
        <w:rPr>
          <w:rFonts w:asciiTheme="minorEastAsia" w:hAnsiTheme="minorEastAsia" w:cs="メイリオ"/>
          <w:sz w:val="24"/>
          <w:szCs w:val="24"/>
        </w:rPr>
      </w:pP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１　ストレスチェック調査票</w:t>
      </w: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①　</w:t>
      </w:r>
      <w:r w:rsidR="00752F9E" w:rsidRPr="00B448D2">
        <w:rPr>
          <w:rFonts w:asciiTheme="minorEastAsia" w:hAnsiTheme="minorEastAsia" w:cs="メイリオ" w:hint="eastAsia"/>
          <w:sz w:val="24"/>
          <w:szCs w:val="24"/>
        </w:rPr>
        <w:t>職業性ストレス簡易調査票（</w:t>
      </w:r>
      <w:r w:rsidRPr="00B448D2">
        <w:rPr>
          <w:rFonts w:asciiTheme="minorEastAsia" w:hAnsiTheme="minorEastAsia" w:cs="メイリオ" w:hint="eastAsia"/>
          <w:sz w:val="24"/>
          <w:szCs w:val="24"/>
        </w:rPr>
        <w:t>５７項目</w:t>
      </w:r>
      <w:r w:rsidR="00752F9E" w:rsidRPr="00B448D2">
        <w:rPr>
          <w:rFonts w:asciiTheme="minorEastAsia" w:hAnsiTheme="minorEastAsia" w:cs="メイリオ" w:hint="eastAsia"/>
          <w:sz w:val="24"/>
          <w:szCs w:val="24"/>
        </w:rPr>
        <w:t>）</w:t>
      </w: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②　</w:t>
      </w:r>
      <w:r w:rsidR="00752F9E" w:rsidRPr="00B448D2">
        <w:rPr>
          <w:rFonts w:asciiTheme="minorEastAsia" w:hAnsiTheme="minorEastAsia" w:cs="メイリオ" w:hint="eastAsia"/>
          <w:sz w:val="24"/>
          <w:szCs w:val="24"/>
        </w:rPr>
        <w:t>職業性ストレス簡易調査票（簡略版）（</w:t>
      </w:r>
      <w:r w:rsidRPr="00B448D2">
        <w:rPr>
          <w:rFonts w:asciiTheme="minorEastAsia" w:hAnsiTheme="minorEastAsia" w:cs="メイリオ" w:hint="eastAsia"/>
          <w:sz w:val="24"/>
          <w:szCs w:val="24"/>
        </w:rPr>
        <w:t>２３項目</w:t>
      </w:r>
      <w:r w:rsidR="00752F9E" w:rsidRPr="00B448D2">
        <w:rPr>
          <w:rFonts w:asciiTheme="minorEastAsia" w:hAnsiTheme="minorEastAsia" w:cs="メイリオ" w:hint="eastAsia"/>
          <w:sz w:val="24"/>
          <w:szCs w:val="24"/>
        </w:rPr>
        <w:t>）</w:t>
      </w: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③　</w:t>
      </w:r>
      <w:r w:rsidRPr="00B448D2">
        <w:rPr>
          <w:rFonts w:asciiTheme="minorEastAsia" w:hAnsiTheme="minorEastAsia" w:cs="メイリオ" w:hint="eastAsia"/>
          <w:sz w:val="24"/>
          <w:szCs w:val="24"/>
        </w:rPr>
        <w:t>その他</w:t>
      </w:r>
    </w:p>
    <w:p w:rsidR="000B1BFD" w:rsidRDefault="009915AD" w:rsidP="000B1BFD">
      <w:pPr>
        <w:spacing w:line="0" w:lineRule="atLeast"/>
        <w:rPr>
          <w:rFonts w:asciiTheme="minorEastAsia" w:hAnsiTheme="minorEastAsia" w:cs="メイリオ"/>
          <w:sz w:val="24"/>
          <w:szCs w:val="24"/>
        </w:rPr>
      </w:pPr>
      <w:r>
        <w:rPr>
          <w:rFonts w:asciiTheme="minorEastAsia" w:hAnsiTheme="minorEastAsia" w:cs="メイリオ" w:hint="eastAsia"/>
          <w:noProof/>
          <w:sz w:val="24"/>
          <w:szCs w:val="24"/>
        </w:rPr>
        <mc:AlternateContent>
          <mc:Choice Requires="wps">
            <w:drawing>
              <wp:anchor distT="0" distB="0" distL="114300" distR="114300" simplePos="0" relativeHeight="251686912" behindDoc="0" locked="0" layoutInCell="1" allowOverlap="1" wp14:anchorId="3C5F7B61" wp14:editId="360D124E">
                <wp:simplePos x="0" y="0"/>
                <wp:positionH relativeFrom="column">
                  <wp:posOffset>384810</wp:posOffset>
                </wp:positionH>
                <wp:positionV relativeFrom="paragraph">
                  <wp:posOffset>71755</wp:posOffset>
                </wp:positionV>
                <wp:extent cx="6181725" cy="990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181725" cy="990600"/>
                        </a:xfrm>
                        <a:prstGeom prst="bracketPair">
                          <a:avLst>
                            <a:gd name="adj" fmla="val 82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3pt;margin-top:5.65pt;width:486.7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" adj="1790" strokecolor="black [3213]">
                <v:textbo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v:textbox>
              </v:shape>
            </w:pict>
          </mc:Fallback>
        </mc:AlternateContent>
      </w:r>
      <w:r>
        <w:rPr>
          <w:rFonts w:asciiTheme="minorEastAsia" w:hAnsiTheme="minorEastAsia" w:cs="メイリオ" w:hint="eastAsia"/>
          <w:sz w:val="24"/>
          <w:szCs w:val="24"/>
        </w:rPr>
        <w:t xml:space="preserve">　　</w:t>
      </w:r>
    </w:p>
    <w:p w:rsidR="009915AD" w:rsidRDefault="009915AD" w:rsidP="000B1BFD">
      <w:pPr>
        <w:spacing w:line="0" w:lineRule="atLeast"/>
        <w:rPr>
          <w:rFonts w:asciiTheme="minorEastAsia" w:hAnsiTheme="minorEastAsia" w:cs="メイリオ"/>
          <w:sz w:val="24"/>
          <w:szCs w:val="24"/>
        </w:rPr>
      </w:pPr>
    </w:p>
    <w:p w:rsidR="009915AD" w:rsidRDefault="009915AD" w:rsidP="000B1BFD">
      <w:pPr>
        <w:spacing w:line="0" w:lineRule="atLeast"/>
        <w:rPr>
          <w:rFonts w:asciiTheme="minorEastAsia" w:hAnsiTheme="minorEastAsia" w:cs="メイリオ"/>
          <w:sz w:val="24"/>
          <w:szCs w:val="24"/>
        </w:rPr>
      </w:pPr>
    </w:p>
    <w:p w:rsidR="009915AD" w:rsidRDefault="009915AD" w:rsidP="000B1BFD">
      <w:pPr>
        <w:spacing w:line="0" w:lineRule="atLeast"/>
        <w:rPr>
          <w:rFonts w:asciiTheme="minorEastAsia" w:hAnsiTheme="minorEastAsia" w:cs="メイリオ"/>
          <w:sz w:val="24"/>
          <w:szCs w:val="24"/>
        </w:rPr>
      </w:pPr>
    </w:p>
    <w:p w:rsidR="009915AD" w:rsidRDefault="009915AD" w:rsidP="000B1BFD">
      <w:pPr>
        <w:spacing w:line="0" w:lineRule="atLeast"/>
        <w:rPr>
          <w:rFonts w:asciiTheme="minorEastAsia" w:hAnsiTheme="minorEastAsia" w:cs="メイリオ"/>
          <w:sz w:val="24"/>
          <w:szCs w:val="24"/>
        </w:rPr>
      </w:pPr>
    </w:p>
    <w:p w:rsidR="009915AD" w:rsidRPr="00B448D2" w:rsidRDefault="009915AD" w:rsidP="000B1BFD">
      <w:pPr>
        <w:spacing w:line="0" w:lineRule="atLeast"/>
        <w:rPr>
          <w:rFonts w:asciiTheme="minorEastAsia" w:hAnsiTheme="minorEastAsia" w:cs="メイリオ"/>
          <w:sz w:val="24"/>
          <w:szCs w:val="24"/>
        </w:rPr>
      </w:pPr>
    </w:p>
    <w:p w:rsidR="00EA3EA6" w:rsidRPr="00B448D2" w:rsidRDefault="00EA3EA6" w:rsidP="000B1BFD">
      <w:pPr>
        <w:spacing w:line="0" w:lineRule="atLeast"/>
        <w:rPr>
          <w:rFonts w:asciiTheme="minorEastAsia" w:hAnsiTheme="minorEastAsia" w:cs="メイリオ"/>
          <w:sz w:val="24"/>
          <w:szCs w:val="24"/>
        </w:rPr>
      </w:pPr>
    </w:p>
    <w:p w:rsidR="00EA3EA6" w:rsidRPr="00B448D2" w:rsidRDefault="00EA3EA6" w:rsidP="000B1BFD">
      <w:pPr>
        <w:spacing w:line="0" w:lineRule="atLeast"/>
        <w:rPr>
          <w:rFonts w:asciiTheme="minorEastAsia" w:hAnsiTheme="minorEastAsia" w:cs="メイリオ"/>
          <w:sz w:val="24"/>
          <w:szCs w:val="24"/>
        </w:rPr>
      </w:pPr>
    </w:p>
    <w:p w:rsidR="00173F82" w:rsidRPr="00B448D2" w:rsidRDefault="00593C96" w:rsidP="000B1BFD">
      <w:pPr>
        <w:spacing w:line="0" w:lineRule="atLeast"/>
        <w:rPr>
          <w:rFonts w:asciiTheme="minorEastAsia" w:hAnsiTheme="minorEastAsia" w:cs="メイリオ"/>
          <w:sz w:val="24"/>
          <w:szCs w:val="24"/>
        </w:rPr>
      </w:pPr>
      <w:r>
        <w:rPr>
          <w:rFonts w:asciiTheme="minorEastAsia" w:hAnsiTheme="minorEastAsia" w:cs="メイリオ" w:hint="eastAsia"/>
          <w:sz w:val="24"/>
          <w:szCs w:val="24"/>
        </w:rPr>
        <w:t>２　高ストレス者の選定</w:t>
      </w:r>
      <w:r w:rsidR="00A4232C">
        <w:rPr>
          <w:rFonts w:asciiTheme="minorEastAsia" w:hAnsiTheme="minorEastAsia" w:cs="メイリオ" w:hint="eastAsia"/>
          <w:sz w:val="24"/>
          <w:szCs w:val="24"/>
        </w:rPr>
        <w:t>方法</w:t>
      </w:r>
    </w:p>
    <w:p w:rsidR="00F71C79" w:rsidRPr="00B448D2" w:rsidRDefault="00A4232C" w:rsidP="000B1BFD">
      <w:pPr>
        <w:spacing w:line="0" w:lineRule="atLeast"/>
        <w:rPr>
          <w:rFonts w:asciiTheme="minorEastAsia" w:hAnsiTheme="minorEastAsia" w:cs="メイリオ"/>
          <w:sz w:val="24"/>
          <w:szCs w:val="24"/>
        </w:rPr>
      </w:pPr>
      <w:r>
        <w:rPr>
          <w:rFonts w:asciiTheme="minorEastAsia" w:hAnsiTheme="minorEastAsia" w:cs="メイリオ" w:hint="eastAsia"/>
          <w:sz w:val="24"/>
          <w:szCs w:val="24"/>
        </w:rPr>
        <w:t xml:space="preserve">　　高ストレス者の選定方法</w:t>
      </w:r>
      <w:r w:rsidR="00F71C79" w:rsidRPr="00B448D2">
        <w:rPr>
          <w:rFonts w:asciiTheme="minorEastAsia" w:hAnsiTheme="minorEastAsia" w:cs="メイリオ" w:hint="eastAsia"/>
          <w:sz w:val="24"/>
          <w:szCs w:val="24"/>
        </w:rPr>
        <w:t>について、該当するものにチェックをしてください。</w:t>
      </w:r>
    </w:p>
    <w:p w:rsidR="00000A58" w:rsidRPr="00B448D2" w:rsidRDefault="000B1BFD" w:rsidP="002925BE">
      <w:pPr>
        <w:spacing w:line="0" w:lineRule="atLeast"/>
        <w:ind w:left="960" w:hangingChars="400" w:hanging="960"/>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①　</w:t>
      </w:r>
      <w:r w:rsidRPr="00B448D2">
        <w:rPr>
          <w:rFonts w:asciiTheme="minorEastAsia" w:hAnsiTheme="minorEastAsia" w:cs="メイリオ" w:hint="eastAsia"/>
          <w:sz w:val="24"/>
          <w:szCs w:val="24"/>
        </w:rPr>
        <w:t>調査票のうち、「心理的な負担による心身の自覚症状に関する項目」の評価点数の合計が高い者</w:t>
      </w:r>
    </w:p>
    <w:p w:rsidR="000B1BFD" w:rsidRPr="00B448D2" w:rsidRDefault="000B1BFD" w:rsidP="002925BE">
      <w:pPr>
        <w:spacing w:line="0" w:lineRule="atLeast"/>
        <w:ind w:left="960" w:hangingChars="400" w:hanging="960"/>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②　</w:t>
      </w:r>
      <w:r w:rsidRPr="00B448D2">
        <w:rPr>
          <w:rFonts w:asciiTheme="minorEastAsia" w:hAnsiTheme="minorEastAsia" w:cs="メイリオ" w:hint="eastAsia"/>
          <w:sz w:val="24"/>
          <w:szCs w:val="24"/>
        </w:rPr>
        <w:t>調査票のうち「心理的な負担による心身の自覚症状に関する項目」の評価点数の合計が一定以上の者であって、かつ、「職場における当該労働者の心理的な負担の原因に関する項目」及び「職場における他の労働者による当該労働者への支援に関する項目」の評価点数の合計が著しく高い者</w:t>
      </w:r>
    </w:p>
    <w:p w:rsidR="000B1BFD" w:rsidRPr="00B448D2" w:rsidRDefault="000B1BFD" w:rsidP="000B1BFD">
      <w:pPr>
        <w:spacing w:line="0" w:lineRule="atLeast"/>
        <w:rPr>
          <w:rFonts w:asciiTheme="minorEastAsia" w:hAnsiTheme="minorEastAsia" w:cs="メイリオ"/>
          <w:sz w:val="24"/>
          <w:szCs w:val="24"/>
        </w:rPr>
      </w:pPr>
    </w:p>
    <w:p w:rsidR="000B1BFD" w:rsidRDefault="000B1BFD" w:rsidP="000B1BFD">
      <w:pPr>
        <w:spacing w:line="0" w:lineRule="atLeast"/>
        <w:rPr>
          <w:rFonts w:ascii="メイリオ" w:eastAsia="メイリオ" w:hAnsi="メイリオ" w:cs="メイリオ"/>
        </w:rPr>
      </w:pPr>
    </w:p>
    <w:p w:rsidR="00FC0034" w:rsidRDefault="009915AD" w:rsidP="000B1BFD">
      <w:pPr>
        <w:spacing w:line="0" w:lineRule="atLeas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85888" behindDoc="0" locked="0" layoutInCell="1" allowOverlap="1" wp14:anchorId="2E83FA8D" wp14:editId="182FC040">
                <wp:simplePos x="0" y="0"/>
                <wp:positionH relativeFrom="column">
                  <wp:posOffset>2308860</wp:posOffset>
                </wp:positionH>
                <wp:positionV relativeFrom="paragraph">
                  <wp:posOffset>116840</wp:posOffset>
                </wp:positionV>
                <wp:extent cx="3800475" cy="1190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0475" cy="1190625"/>
                        </a:xfrm>
                        <a:prstGeom prst="rect">
                          <a:avLst/>
                        </a:prstGeom>
                        <a:noFill/>
                        <a:ln w="6350">
                          <a:noFill/>
                        </a:ln>
                        <a:effectLst/>
                      </wps:spPr>
                      <wps:txb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7" type="#_x0000_t202" style="position:absolute;left:0;text-align:left;margin-left:181.8pt;margin-top:9.2pt;width:299.2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" filled="f" stroked="f" strokeweight=".5pt">
                <v:textbo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v:textbox>
              </v:shape>
            </w:pict>
          </mc:Fallback>
        </mc:AlternateContent>
      </w: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000A58" w:rsidRPr="00B448D2" w:rsidRDefault="00B448D2" w:rsidP="00B448D2">
      <w:pPr>
        <w:spacing w:line="0" w:lineRule="atLeast"/>
        <w:ind w:left="210" w:hangingChars="100" w:hanging="210"/>
        <w:rPr>
          <w:rFonts w:asciiTheme="minorEastAsia" w:hAnsiTheme="minorEastAsia" w:cs="メイリオ"/>
        </w:rPr>
      </w:pPr>
      <w:r w:rsidRPr="00B448D2">
        <w:rPr>
          <w:rFonts w:asciiTheme="minorEastAsia" w:hAnsiTheme="minorEastAsia" w:cs="メイリオ" w:hint="eastAsia"/>
        </w:rPr>
        <w:t>※　高ストレス者に対する面接指導の利用を希望する</w:t>
      </w:r>
      <w:bookmarkStart w:id="0" w:name="_GoBack"/>
      <w:bookmarkEnd w:id="0"/>
      <w:r w:rsidRPr="00B448D2">
        <w:rPr>
          <w:rFonts w:asciiTheme="minorEastAsia" w:hAnsiTheme="minorEastAsia" w:cs="メイリオ" w:hint="eastAsia"/>
        </w:rPr>
        <w:t>事業者は上記</w:t>
      </w:r>
      <w:r w:rsidR="003C12AE">
        <w:rPr>
          <w:rFonts w:asciiTheme="minorEastAsia" w:hAnsiTheme="minorEastAsia" w:cs="メイリオ" w:hint="eastAsia"/>
        </w:rPr>
        <w:t>のいずれか</w:t>
      </w:r>
      <w:r w:rsidRPr="00B448D2">
        <w:rPr>
          <w:rFonts w:asciiTheme="minorEastAsia" w:hAnsiTheme="minorEastAsia" w:cs="メイリオ" w:hint="eastAsia"/>
        </w:rPr>
        <w:t>にチェックをお願いいたします。</w:t>
      </w:r>
    </w:p>
    <w:sectPr w:rsidR="00000A58" w:rsidRPr="00B448D2" w:rsidSect="009915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177" w:rsidRDefault="00E53177" w:rsidP="00A0109A">
      <w:r>
        <w:separator/>
      </w:r>
    </w:p>
  </w:endnote>
  <w:endnote w:type="continuationSeparator" w:id="0">
    <w:p w:rsidR="00E53177" w:rsidRDefault="00E53177" w:rsidP="00A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177" w:rsidRDefault="00E53177" w:rsidP="00A0109A">
      <w:r>
        <w:separator/>
      </w:r>
    </w:p>
  </w:footnote>
  <w:footnote w:type="continuationSeparator" w:id="0">
    <w:p w:rsidR="00E53177" w:rsidRDefault="00E53177" w:rsidP="00A0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27"/>
    <w:rsid w:val="00000A58"/>
    <w:rsid w:val="00006A16"/>
    <w:rsid w:val="0003398B"/>
    <w:rsid w:val="00041F6E"/>
    <w:rsid w:val="00061C92"/>
    <w:rsid w:val="000959E1"/>
    <w:rsid w:val="000B1BFD"/>
    <w:rsid w:val="000E324E"/>
    <w:rsid w:val="00111AC5"/>
    <w:rsid w:val="00113754"/>
    <w:rsid w:val="0012080B"/>
    <w:rsid w:val="00125F7D"/>
    <w:rsid w:val="00146839"/>
    <w:rsid w:val="00161D88"/>
    <w:rsid w:val="00163703"/>
    <w:rsid w:val="00173F82"/>
    <w:rsid w:val="00186A1D"/>
    <w:rsid w:val="001B066A"/>
    <w:rsid w:val="001C3AA6"/>
    <w:rsid w:val="001D2AC9"/>
    <w:rsid w:val="001E66FD"/>
    <w:rsid w:val="002330EA"/>
    <w:rsid w:val="00266E50"/>
    <w:rsid w:val="00267B3A"/>
    <w:rsid w:val="0027701C"/>
    <w:rsid w:val="002813D2"/>
    <w:rsid w:val="002925BE"/>
    <w:rsid w:val="002B69BD"/>
    <w:rsid w:val="002D3546"/>
    <w:rsid w:val="002F104A"/>
    <w:rsid w:val="00301043"/>
    <w:rsid w:val="00304150"/>
    <w:rsid w:val="00316CC6"/>
    <w:rsid w:val="00345565"/>
    <w:rsid w:val="0037337E"/>
    <w:rsid w:val="003B5FEE"/>
    <w:rsid w:val="003C12AE"/>
    <w:rsid w:val="003F23A7"/>
    <w:rsid w:val="0040348E"/>
    <w:rsid w:val="00433FA2"/>
    <w:rsid w:val="0043496A"/>
    <w:rsid w:val="0044109B"/>
    <w:rsid w:val="00444AE6"/>
    <w:rsid w:val="00472B98"/>
    <w:rsid w:val="00475814"/>
    <w:rsid w:val="00485AC7"/>
    <w:rsid w:val="00495406"/>
    <w:rsid w:val="004A2E39"/>
    <w:rsid w:val="004A2EE4"/>
    <w:rsid w:val="004F4A7C"/>
    <w:rsid w:val="005144DB"/>
    <w:rsid w:val="00533F2A"/>
    <w:rsid w:val="00575D5E"/>
    <w:rsid w:val="00581D2F"/>
    <w:rsid w:val="00582726"/>
    <w:rsid w:val="0059089B"/>
    <w:rsid w:val="00593C96"/>
    <w:rsid w:val="005A20FB"/>
    <w:rsid w:val="005B28A6"/>
    <w:rsid w:val="005C2151"/>
    <w:rsid w:val="005C65DD"/>
    <w:rsid w:val="005F5006"/>
    <w:rsid w:val="005F6FDB"/>
    <w:rsid w:val="0060360C"/>
    <w:rsid w:val="00607033"/>
    <w:rsid w:val="00617CE8"/>
    <w:rsid w:val="00624EE1"/>
    <w:rsid w:val="00625E38"/>
    <w:rsid w:val="006546DC"/>
    <w:rsid w:val="00666978"/>
    <w:rsid w:val="00666DE2"/>
    <w:rsid w:val="00673218"/>
    <w:rsid w:val="00677852"/>
    <w:rsid w:val="006A3252"/>
    <w:rsid w:val="006B1EA9"/>
    <w:rsid w:val="006B2850"/>
    <w:rsid w:val="006C69BE"/>
    <w:rsid w:val="006D16CF"/>
    <w:rsid w:val="006E4F4B"/>
    <w:rsid w:val="007379F6"/>
    <w:rsid w:val="00752F9E"/>
    <w:rsid w:val="00774D77"/>
    <w:rsid w:val="007A2C9A"/>
    <w:rsid w:val="007B1327"/>
    <w:rsid w:val="007C6EBF"/>
    <w:rsid w:val="007D0DEC"/>
    <w:rsid w:val="0081432A"/>
    <w:rsid w:val="00840C04"/>
    <w:rsid w:val="00851413"/>
    <w:rsid w:val="008643DD"/>
    <w:rsid w:val="00867799"/>
    <w:rsid w:val="00891C5F"/>
    <w:rsid w:val="008C1CFB"/>
    <w:rsid w:val="008D65D7"/>
    <w:rsid w:val="008E2BA2"/>
    <w:rsid w:val="0090723D"/>
    <w:rsid w:val="0092232D"/>
    <w:rsid w:val="0093564C"/>
    <w:rsid w:val="00936279"/>
    <w:rsid w:val="00972845"/>
    <w:rsid w:val="009915AD"/>
    <w:rsid w:val="009B6217"/>
    <w:rsid w:val="009B6C31"/>
    <w:rsid w:val="009D213B"/>
    <w:rsid w:val="009E0B2C"/>
    <w:rsid w:val="009E7ACC"/>
    <w:rsid w:val="00A0109A"/>
    <w:rsid w:val="00A110DE"/>
    <w:rsid w:val="00A127F4"/>
    <w:rsid w:val="00A16781"/>
    <w:rsid w:val="00A26D86"/>
    <w:rsid w:val="00A4232C"/>
    <w:rsid w:val="00A42B60"/>
    <w:rsid w:val="00A63B64"/>
    <w:rsid w:val="00A70F52"/>
    <w:rsid w:val="00A751DD"/>
    <w:rsid w:val="00A8576F"/>
    <w:rsid w:val="00A95309"/>
    <w:rsid w:val="00AA4FE3"/>
    <w:rsid w:val="00AC0762"/>
    <w:rsid w:val="00AD131F"/>
    <w:rsid w:val="00AF2454"/>
    <w:rsid w:val="00AF4CCD"/>
    <w:rsid w:val="00AF4DE1"/>
    <w:rsid w:val="00AF7310"/>
    <w:rsid w:val="00B13151"/>
    <w:rsid w:val="00B30DD7"/>
    <w:rsid w:val="00B34692"/>
    <w:rsid w:val="00B448D2"/>
    <w:rsid w:val="00B95E39"/>
    <w:rsid w:val="00BB2310"/>
    <w:rsid w:val="00BE097F"/>
    <w:rsid w:val="00BE14AB"/>
    <w:rsid w:val="00C11422"/>
    <w:rsid w:val="00C22E79"/>
    <w:rsid w:val="00C26129"/>
    <w:rsid w:val="00C309F0"/>
    <w:rsid w:val="00C355F5"/>
    <w:rsid w:val="00C40923"/>
    <w:rsid w:val="00C81214"/>
    <w:rsid w:val="00C96D24"/>
    <w:rsid w:val="00CA605C"/>
    <w:rsid w:val="00CB569E"/>
    <w:rsid w:val="00CC04DA"/>
    <w:rsid w:val="00CD2AE7"/>
    <w:rsid w:val="00CE4EA1"/>
    <w:rsid w:val="00D20C48"/>
    <w:rsid w:val="00D303E6"/>
    <w:rsid w:val="00D774E9"/>
    <w:rsid w:val="00D93242"/>
    <w:rsid w:val="00D95023"/>
    <w:rsid w:val="00DB5D15"/>
    <w:rsid w:val="00DD3554"/>
    <w:rsid w:val="00DE1944"/>
    <w:rsid w:val="00DE5F82"/>
    <w:rsid w:val="00DF0050"/>
    <w:rsid w:val="00E40B4A"/>
    <w:rsid w:val="00E53177"/>
    <w:rsid w:val="00E64FAD"/>
    <w:rsid w:val="00E85C9E"/>
    <w:rsid w:val="00E87DFE"/>
    <w:rsid w:val="00E90EA0"/>
    <w:rsid w:val="00E962EB"/>
    <w:rsid w:val="00E97368"/>
    <w:rsid w:val="00EA2D82"/>
    <w:rsid w:val="00EA3EA6"/>
    <w:rsid w:val="00EC29BC"/>
    <w:rsid w:val="00EC6942"/>
    <w:rsid w:val="00ED0F79"/>
    <w:rsid w:val="00ED303F"/>
    <w:rsid w:val="00F02D53"/>
    <w:rsid w:val="00F211D6"/>
    <w:rsid w:val="00F225D2"/>
    <w:rsid w:val="00F265B9"/>
    <w:rsid w:val="00F26D61"/>
    <w:rsid w:val="00F3399E"/>
    <w:rsid w:val="00F37FC2"/>
    <w:rsid w:val="00F71C79"/>
    <w:rsid w:val="00F75859"/>
    <w:rsid w:val="00F8787C"/>
    <w:rsid w:val="00FA401C"/>
    <w:rsid w:val="00FA5973"/>
    <w:rsid w:val="00FB6FC4"/>
    <w:rsid w:val="00FC0034"/>
    <w:rsid w:val="00FE0A8D"/>
    <w:rsid w:val="00FE1A82"/>
    <w:rsid w:val="00FF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14204">
      <w:bodyDiv w:val="1"/>
      <w:marLeft w:val="0"/>
      <w:marRight w:val="0"/>
      <w:marTop w:val="0"/>
      <w:marBottom w:val="0"/>
      <w:divBdr>
        <w:top w:val="none" w:sz="0" w:space="0" w:color="auto"/>
        <w:left w:val="none" w:sz="0" w:space="0" w:color="auto"/>
        <w:bottom w:val="none" w:sz="0" w:space="0" w:color="auto"/>
        <w:right w:val="none" w:sz="0" w:space="0" w:color="auto"/>
      </w:divBdr>
    </w:div>
    <w:div w:id="789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kazuya</dc:creator>
  <cp:lastModifiedBy>労働者健康福祉機構</cp:lastModifiedBy>
  <cp:revision>17</cp:revision>
  <cp:lastPrinted>2016-03-08T13:32:00Z</cp:lastPrinted>
  <dcterms:created xsi:type="dcterms:W3CDTF">2016-03-08T12:44:00Z</dcterms:created>
  <dcterms:modified xsi:type="dcterms:W3CDTF">2016-03-29T01:28:00Z</dcterms:modified>
</cp:coreProperties>
</file>